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  <w:r>
        <w:rPr>
          <w:rFonts w:ascii="黑体" w:hAnsi="黑体" w:eastAsia="黑体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kern w:val="0"/>
          <w:sz w:val="32"/>
          <w:szCs w:val="32"/>
        </w:rPr>
        <w:t>2</w:t>
      </w:r>
      <w:r>
        <w:rPr>
          <w:rFonts w:ascii="黑体" w:hAnsi="黑体" w:eastAsia="黑体"/>
          <w:kern w:val="0"/>
          <w:sz w:val="32"/>
          <w:szCs w:val="32"/>
        </w:rPr>
        <w:t xml:space="preserve">                                </w:t>
      </w:r>
      <w:r>
        <w:rPr>
          <w:rFonts w:ascii="黑体" w:hAnsi="黑体" w:eastAsia="黑体"/>
          <w:sz w:val="32"/>
          <w:szCs w:val="32"/>
        </w:rPr>
        <w:t>不合格产品</w:t>
      </w:r>
      <w:r>
        <w:rPr>
          <w:rFonts w:hint="eastAsia" w:ascii="黑体" w:hAnsi="黑体" w:eastAsia="黑体"/>
          <w:sz w:val="32"/>
          <w:szCs w:val="32"/>
        </w:rPr>
        <w:t>信息</w:t>
      </w:r>
    </w:p>
    <w:tbl>
      <w:tblPr>
        <w:tblStyle w:val="2"/>
        <w:tblW w:w="1409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1907"/>
        <w:gridCol w:w="1992"/>
        <w:gridCol w:w="1779"/>
        <w:gridCol w:w="1521"/>
        <w:gridCol w:w="2015"/>
        <w:gridCol w:w="1864"/>
        <w:gridCol w:w="235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tblHeader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被抽样销售者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标称生产者/生产者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Style w:val="4"/>
                <w:rFonts w:hint="eastAsia" w:ascii="宋体" w:hAnsi="宋体" w:eastAsia="宋体" w:cs="宋体"/>
                <w:bCs/>
                <w:sz w:val="20"/>
                <w:szCs w:val="20"/>
              </w:rPr>
              <w:t>生产日期</w:t>
            </w:r>
            <w:r>
              <w:rPr>
                <w:rStyle w:val="5"/>
                <w:rFonts w:hint="eastAsia" w:ascii="宋体" w:hAnsi="宋体" w:eastAsia="宋体" w:cs="宋体"/>
                <w:bCs/>
                <w:sz w:val="20"/>
                <w:szCs w:val="20"/>
              </w:rPr>
              <w:t>/</w:t>
            </w:r>
            <w:r>
              <w:rPr>
                <w:rStyle w:val="4"/>
                <w:rFonts w:hint="eastAsia" w:ascii="宋体" w:hAnsi="宋体" w:eastAsia="宋体" w:cs="宋体"/>
                <w:bCs/>
                <w:sz w:val="20"/>
                <w:szCs w:val="20"/>
              </w:rPr>
              <w:t>批号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不符合项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北京华信通电讯有限公司木樨园第二分店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深圳市比阳通达电子科技有限公司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POWER BANK 移动电源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百分比（图形）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  <w:lang w:eastAsia="zh-CN"/>
              </w:rPr>
              <w:t>Y6+ 5600mAh（5V/2A）6000mAh（5V/1A）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未标注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常温下的有效输出容量、转换效率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北京杨立峰商贸中心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深圳市睿禾科技有限公司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速畅系列22.5W全兼容自带线移动电源20000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REMAX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RPP-51 13200mAh 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2023-05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常温下的有效输出容量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北京李氏盛勇商贸中心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深圳市比阳通达电子科技有限公司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全兼容移动电源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比阳（图形）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XS18 5600mAh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未标注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常温下的有效输出容量、转换效率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北京李氏盛勇商贸中心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深圳市比阳通达电子科技有限公司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全兼容移动电源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比阳（图形）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XS03 5600mAh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未标注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常温下的有效输出容量、转换效率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北京迪信通电子通信技术有限公司拱辰大街营业厅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广东铁达信实业有限公司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铁达信自带线移动电源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 xml:space="preserve"> TDX铁达信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X-100DX 6500mAh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2022年11月20日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常温下的有效输出容量、转换效率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北京迪信通电子通信技术有限公司拱辰大街营业厅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广东铁达信实业有限公司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移动电源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TDX铁达信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X-102DX 6500mAh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2023年04月10日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标识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北京晶朋明月通讯器材经营部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东莞市速客充科技有限公司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移动电源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SKC-HH 速客充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J209 12500mAh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未标注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常温下的有效输出容量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北京章张手机配件店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广州巨快电子科技有限公司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移动电源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ZUNKO尊客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PN38 6000mAh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未标注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标识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北京国安足球俱乐部有限责任公司</w:t>
            </w:r>
          </w:p>
        </w:tc>
        <w:tc>
          <w:tcPr>
            <w:tcW w:w="1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杭州孚德品牌管理有限公司</w:t>
            </w:r>
          </w:p>
        </w:tc>
        <w:tc>
          <w:tcPr>
            <w:tcW w:w="1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国安新队徽定制充电宝</w:t>
            </w: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GUOAN（图形）</w:t>
            </w:r>
          </w:p>
        </w:tc>
        <w:tc>
          <w:tcPr>
            <w:tcW w:w="20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10000mAh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未标注</w:t>
            </w:r>
          </w:p>
        </w:tc>
        <w:tc>
          <w:tcPr>
            <w:tcW w:w="2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宋体" w:hAnsi="宋体" w:eastAsia="宋体" w:cs="宋体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z w:val="20"/>
                <w:szCs w:val="20"/>
              </w:rPr>
              <w:t>标识</w:t>
            </w:r>
          </w:p>
        </w:tc>
      </w:tr>
    </w:tbl>
    <w:p>
      <w:bookmarkStart w:id="0" w:name="_GoBack"/>
      <w:bookmarkEnd w:id="0"/>
    </w:p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VlYzRlZjMyMmFmMGQxNDVjYTMxOWMzYTFjZTEzOWYifQ=="/>
  </w:docVars>
  <w:rsids>
    <w:rsidRoot w:val="396D6EF4"/>
    <w:rsid w:val="396D6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2023-11-06T03:25:00Z</dcterms:created>
  <dc:creator>小杜儿～</dc:creator>
  <cp:lastModifiedBy>小杜儿～</cp:lastModifiedBy>
  <dcterms:modified xsi:type="dcterms:W3CDTF">2023-11-06T03:25:50Z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9D58C04D1D494F6EA6DC8A9BD9FE54EC_11</vt:lpwstr>
  </property>
</Properties>
</file>